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E7" w:rsidRDefault="000A3C8B" w:rsidP="00D50962">
      <w:pPr>
        <w:jc w:val="right"/>
      </w:pPr>
      <w:r>
        <w:rPr>
          <w:rFonts w:hint="eastAsia"/>
        </w:rPr>
        <w:t>令和</w:t>
      </w:r>
      <w:r w:rsidR="00D50962">
        <w:rPr>
          <w:rFonts w:hint="eastAsia"/>
        </w:rPr>
        <w:t xml:space="preserve">　　年　　月　　日</w:t>
      </w:r>
    </w:p>
    <w:p w:rsidR="00D50962" w:rsidRDefault="00D50962"/>
    <w:p w:rsidR="00D50962" w:rsidRDefault="00463C92" w:rsidP="00901B46">
      <w:pPr>
        <w:ind w:leftChars="100" w:left="227"/>
      </w:pPr>
      <w:r>
        <w:rPr>
          <w:rFonts w:hint="eastAsia"/>
        </w:rPr>
        <w:t>国立大学法人</w:t>
      </w:r>
      <w:r w:rsidR="00D50962">
        <w:rPr>
          <w:rFonts w:hint="eastAsia"/>
        </w:rPr>
        <w:t>愛媛大学長　　殿</w:t>
      </w:r>
    </w:p>
    <w:p w:rsidR="00D50962" w:rsidRDefault="00D50962"/>
    <w:p w:rsidR="00901B46" w:rsidRDefault="00D50962" w:rsidP="00463C92">
      <w:pPr>
        <w:ind w:leftChars="1500" w:left="3401"/>
      </w:pPr>
      <w:r>
        <w:rPr>
          <w:rFonts w:hint="eastAsia"/>
        </w:rPr>
        <w:t>寄附者</w:t>
      </w:r>
    </w:p>
    <w:p w:rsidR="00463C92" w:rsidRDefault="00463C92" w:rsidP="00AB60BA">
      <w:pPr>
        <w:spacing w:line="280" w:lineRule="exact"/>
        <w:ind w:leftChars="1500" w:left="3401"/>
      </w:pPr>
    </w:p>
    <w:p w:rsidR="00D50962" w:rsidRDefault="00D50962" w:rsidP="0082675B">
      <w:pPr>
        <w:tabs>
          <w:tab w:val="left" w:pos="5245"/>
        </w:tabs>
        <w:ind w:leftChars="1700" w:left="3855"/>
      </w:pPr>
      <w:r w:rsidRPr="00E8455D">
        <w:rPr>
          <w:rFonts w:hint="eastAsia"/>
          <w:spacing w:val="220"/>
          <w:kern w:val="0"/>
          <w:fitText w:val="880" w:id="449037568"/>
        </w:rPr>
        <w:t>住</w:t>
      </w:r>
      <w:r w:rsidRPr="00E8455D">
        <w:rPr>
          <w:rFonts w:hint="eastAsia"/>
          <w:kern w:val="0"/>
          <w:fitText w:val="880" w:id="449037568"/>
        </w:rPr>
        <w:t>所</w:t>
      </w:r>
      <w:r>
        <w:rPr>
          <w:rFonts w:hint="eastAsia"/>
        </w:rPr>
        <w:tab/>
      </w:r>
      <w:r>
        <w:rPr>
          <w:rFonts w:hint="eastAsia"/>
        </w:rPr>
        <w:t>〒</w:t>
      </w:r>
    </w:p>
    <w:p w:rsidR="00D50962" w:rsidRDefault="00D50962" w:rsidP="00AB60BA">
      <w:pPr>
        <w:tabs>
          <w:tab w:val="left" w:pos="6096"/>
        </w:tabs>
        <w:spacing w:line="280" w:lineRule="exact"/>
        <w:ind w:leftChars="1700" w:left="3855"/>
      </w:pPr>
    </w:p>
    <w:p w:rsidR="00D50962" w:rsidRDefault="00D50962" w:rsidP="00463C92">
      <w:pPr>
        <w:tabs>
          <w:tab w:val="left" w:pos="6096"/>
        </w:tabs>
        <w:ind w:leftChars="1700" w:left="3855"/>
      </w:pPr>
      <w:r w:rsidRPr="00F12A66">
        <w:rPr>
          <w:spacing w:val="200"/>
          <w:kern w:val="0"/>
          <w:fitText w:val="880" w:id="44903884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D50962" w:rsidRPr="00F12A66">
              <w:rPr>
                <w:rFonts w:ascii="ＭＳ Ｐ明朝" w:hAnsi="ＭＳ Ｐ明朝" w:hint="eastAsia"/>
                <w:spacing w:val="200"/>
                <w:kern w:val="0"/>
                <w:sz w:val="16"/>
                <w:fitText w:val="880" w:id="449038848"/>
              </w:rPr>
              <w:t>フリガナ</w:t>
            </w:r>
          </w:rt>
          <w:rubyBase>
            <w:r w:rsidR="00D50962" w:rsidRPr="00F12A66">
              <w:rPr>
                <w:rFonts w:hint="eastAsia"/>
                <w:spacing w:val="200"/>
                <w:kern w:val="0"/>
                <w:fitText w:val="880" w:id="449038848"/>
              </w:rPr>
              <w:t>氏</w:t>
            </w:r>
            <w:r w:rsidR="00D50962" w:rsidRPr="00F12A66">
              <w:rPr>
                <w:rFonts w:hint="eastAsia"/>
                <w:spacing w:val="20"/>
                <w:kern w:val="0"/>
                <w:fitText w:val="880" w:id="449038848"/>
              </w:rPr>
              <w:t>名</w:t>
            </w:r>
          </w:rubyBase>
        </w:ruby>
      </w:r>
      <w:r>
        <w:rPr>
          <w:rFonts w:hint="eastAsia"/>
        </w:rPr>
        <w:t>（法人にあっては，法人名</w:t>
      </w:r>
      <w:r w:rsidR="00901B46">
        <w:rPr>
          <w:rFonts w:hint="eastAsia"/>
        </w:rPr>
        <w:t>及</w:t>
      </w:r>
      <w:r>
        <w:rPr>
          <w:rFonts w:hint="eastAsia"/>
        </w:rPr>
        <w:t>び職・氏名）</w:t>
      </w:r>
      <w:r w:rsidR="00463C92">
        <w:rPr>
          <w:rFonts w:hint="eastAsia"/>
        </w:rPr>
        <w:t xml:space="preserve">　</w:t>
      </w:r>
    </w:p>
    <w:p w:rsidR="00901B46" w:rsidRDefault="00901B46" w:rsidP="00AB60BA">
      <w:pPr>
        <w:tabs>
          <w:tab w:val="left" w:pos="6096"/>
        </w:tabs>
        <w:spacing w:line="280" w:lineRule="exact"/>
        <w:ind w:leftChars="1700" w:left="3855"/>
      </w:pPr>
    </w:p>
    <w:p w:rsidR="00901B46" w:rsidRDefault="00901B46" w:rsidP="0082675B">
      <w:pPr>
        <w:tabs>
          <w:tab w:val="left" w:pos="5245"/>
        </w:tabs>
        <w:ind w:leftChars="1700" w:left="3855"/>
      </w:pPr>
      <w:bookmarkStart w:id="0" w:name="_GoBack"/>
      <w:bookmarkEnd w:id="0"/>
      <w:r w:rsidRPr="008D39B2">
        <w:rPr>
          <w:rFonts w:hint="eastAsia"/>
          <w:spacing w:val="9"/>
          <w:kern w:val="0"/>
          <w:fitText w:val="908" w:id="449049088"/>
        </w:rPr>
        <w:t>電</w:t>
      </w:r>
      <w:r w:rsidRPr="008D39B2">
        <w:rPr>
          <w:rFonts w:hint="eastAsia"/>
          <w:kern w:val="0"/>
          <w:fitText w:val="908" w:id="449049088"/>
        </w:rPr>
        <w:t>話番号</w:t>
      </w:r>
      <w:r>
        <w:rPr>
          <w:rFonts w:hint="eastAsia"/>
        </w:rPr>
        <w:tab/>
      </w:r>
    </w:p>
    <w:p w:rsidR="00901B46" w:rsidRDefault="00901B46" w:rsidP="00AB60BA">
      <w:pPr>
        <w:tabs>
          <w:tab w:val="left" w:pos="5387"/>
        </w:tabs>
        <w:spacing w:line="280" w:lineRule="exact"/>
      </w:pPr>
    </w:p>
    <w:p w:rsidR="00901B46" w:rsidRDefault="00901B46" w:rsidP="00901B46">
      <w:pPr>
        <w:tabs>
          <w:tab w:val="left" w:pos="5387"/>
        </w:tabs>
      </w:pPr>
      <w:r>
        <w:rPr>
          <w:rFonts w:hint="eastAsia"/>
        </w:rPr>
        <w:t>下記のとおり</w:t>
      </w:r>
      <w:r w:rsidR="003416A0">
        <w:rPr>
          <w:rFonts w:hint="eastAsia"/>
        </w:rPr>
        <w:t>愛媛大学基金</w:t>
      </w:r>
      <w:r w:rsidR="00792CDE">
        <w:rPr>
          <w:rFonts w:hint="eastAsia"/>
        </w:rPr>
        <w:t>へ</w:t>
      </w:r>
      <w:r>
        <w:rPr>
          <w:rFonts w:hint="eastAsia"/>
        </w:rPr>
        <w:t>寄附します。</w:t>
      </w:r>
    </w:p>
    <w:p w:rsidR="00901B46" w:rsidRDefault="00901B46" w:rsidP="00901B46">
      <w:pPr>
        <w:tabs>
          <w:tab w:val="left" w:pos="5387"/>
        </w:tabs>
      </w:pPr>
    </w:p>
    <w:p w:rsidR="00901B46" w:rsidRDefault="00901B46" w:rsidP="00901B46">
      <w:pPr>
        <w:pStyle w:val="a3"/>
      </w:pPr>
      <w:r>
        <w:rPr>
          <w:rFonts w:hint="eastAsia"/>
        </w:rPr>
        <w:t>記</w:t>
      </w:r>
    </w:p>
    <w:p w:rsidR="00901B46" w:rsidRDefault="00901B46" w:rsidP="00901B46"/>
    <w:p w:rsidR="00901B46" w:rsidRDefault="00901B46" w:rsidP="00901B46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901B46">
        <w:rPr>
          <w:rFonts w:hint="eastAsia"/>
          <w:spacing w:val="42"/>
          <w:kern w:val="0"/>
          <w:fitText w:val="1135" w:id="449039872"/>
        </w:rPr>
        <w:t>寄附金</w:t>
      </w:r>
      <w:r w:rsidRPr="00901B46">
        <w:rPr>
          <w:rFonts w:hint="eastAsia"/>
          <w:spacing w:val="1"/>
          <w:kern w:val="0"/>
          <w:fitText w:val="1135" w:id="449039872"/>
        </w:rPr>
        <w:t>額</w:t>
      </w:r>
      <w:r>
        <w:rPr>
          <w:rFonts w:hint="eastAsia"/>
        </w:rPr>
        <w:t>：</w:t>
      </w:r>
    </w:p>
    <w:p w:rsidR="00901B46" w:rsidRDefault="00901B46" w:rsidP="00901B46"/>
    <w:p w:rsidR="005363EE" w:rsidRDefault="00901B46" w:rsidP="00901B46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5363EE">
        <w:rPr>
          <w:rFonts w:hint="eastAsia"/>
          <w:spacing w:val="11"/>
          <w:kern w:val="0"/>
          <w:fitText w:val="1135" w:id="449039873"/>
        </w:rPr>
        <w:t>寄附の目</w:t>
      </w:r>
      <w:r w:rsidRPr="005363EE">
        <w:rPr>
          <w:rFonts w:hint="eastAsia"/>
          <w:spacing w:val="-15"/>
          <w:kern w:val="0"/>
          <w:fitText w:val="1135" w:id="449039873"/>
        </w:rPr>
        <w:t>的</w:t>
      </w:r>
      <w:r>
        <w:rPr>
          <w:rFonts w:hint="eastAsia"/>
        </w:rPr>
        <w:t>：</w:t>
      </w:r>
      <w:r w:rsidR="005363EE">
        <w:rPr>
          <w:rFonts w:hint="eastAsia"/>
        </w:rPr>
        <w:t>（該当する</w:t>
      </w:r>
      <w:r w:rsidR="005363EE" w:rsidRPr="005363EE">
        <w:rPr>
          <w:rFonts w:asciiTheme="minorEastAsia" w:eastAsiaTheme="minorEastAsia" w:hAnsiTheme="minorEastAsia"/>
        </w:rPr>
        <w:t>□</w:t>
      </w:r>
      <w:r w:rsidR="005363EE">
        <w:t>にチェック</w:t>
      </w:r>
      <w:r w:rsidR="002F69F8">
        <w:rPr>
          <w:rFonts w:hint="eastAsia"/>
        </w:rPr>
        <w:t>を記入</w:t>
      </w:r>
      <w:r w:rsidR="003D2E30">
        <w:rPr>
          <w:rFonts w:hint="eastAsia"/>
        </w:rPr>
        <w:t>してください</w:t>
      </w:r>
      <w:r w:rsidR="002F69F8">
        <w:rPr>
          <w:rFonts w:hint="eastAsia"/>
        </w:rPr>
        <w:t>。</w:t>
      </w:r>
      <w:r w:rsidR="005363EE">
        <w:rPr>
          <w:rFonts w:hint="eastAsia"/>
        </w:rPr>
        <w:t>）</w:t>
      </w:r>
    </w:p>
    <w:p w:rsidR="005876B9" w:rsidRDefault="005876B9" w:rsidP="00901B46"/>
    <w:p w:rsidR="009D7ACB" w:rsidRPr="005876B9" w:rsidRDefault="005876B9" w:rsidP="00901B46">
      <w:pPr>
        <w:rPr>
          <w:u w:val="single"/>
        </w:rPr>
      </w:pPr>
      <w:r>
        <w:rPr>
          <w:rFonts w:hint="eastAsia"/>
        </w:rPr>
        <w:t xml:space="preserve">　　</w:t>
      </w:r>
      <w:r w:rsidR="003640D2" w:rsidRPr="003640D2">
        <w:rPr>
          <w:rFonts w:hint="eastAsia"/>
          <w:u w:val="single"/>
        </w:rPr>
        <w:t>幅広く活用させていただく</w:t>
      </w:r>
      <w:r w:rsidR="00396652">
        <w:rPr>
          <w:rFonts w:hint="eastAsia"/>
          <w:u w:val="single"/>
        </w:rPr>
        <w:t>基金</w:t>
      </w:r>
    </w:p>
    <w:p w:rsidR="00CC6D42" w:rsidRDefault="005363EE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 w:rsidR="00727021" w:rsidRPr="00727021">
        <w:rPr>
          <w:rFonts w:asciiTheme="minorEastAsia" w:eastAsiaTheme="minorEastAsia" w:hAnsiTheme="minorEastAsia" w:hint="eastAsia"/>
        </w:rPr>
        <w:t>えみか夢基金</w:t>
      </w:r>
    </w:p>
    <w:p w:rsidR="00727021" w:rsidRDefault="00CC6D42" w:rsidP="00CC6D42">
      <w:pPr>
        <w:ind w:firstLineChars="349" w:firstLine="7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25400</wp:posOffset>
                </wp:positionV>
                <wp:extent cx="426720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524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2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1pt;margin-top:2pt;width:336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" adj="2250" strokecolor="black [3040]"/>
            </w:pict>
          </mc:Fallback>
        </mc:AlternateConten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・</w:t>
      </w:r>
      <w:r w:rsidR="00727021" w:rsidRPr="00727021">
        <w:rPr>
          <w:rFonts w:asciiTheme="minorEastAsia" w:eastAsiaTheme="minorEastAsia" w:hAnsiTheme="minorEastAsia" w:hint="eastAsia"/>
        </w:rPr>
        <w:t>学生（留学生含む）の教育活動に対する支援事業</w:t>
      </w:r>
    </w:p>
    <w:p w:rsidR="00CC6D42" w:rsidRDefault="00CC6D42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・教育研究の充実及び教育研究環境の整備のための支援事業</w:t>
      </w:r>
    </w:p>
    <w:p w:rsidR="00CC6D42" w:rsidRPr="00727021" w:rsidRDefault="00CC6D42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・その他これらの目的を達成するために必要な事業</w:t>
      </w:r>
    </w:p>
    <w:p w:rsidR="002F69F8" w:rsidRPr="00727021" w:rsidRDefault="002F69F8" w:rsidP="009D7ACB">
      <w:pPr>
        <w:ind w:firstLineChars="100" w:firstLine="227"/>
        <w:rPr>
          <w:rFonts w:asciiTheme="minorEastAsia" w:eastAsiaTheme="minorEastAsia" w:hAnsiTheme="minorEastAsia"/>
        </w:rPr>
      </w:pPr>
    </w:p>
    <w:p w:rsidR="00CD679D" w:rsidRDefault="005876B9" w:rsidP="00CD679D">
      <w:pPr>
        <w:rPr>
          <w:u w:val="single"/>
        </w:rPr>
      </w:pPr>
      <w:r>
        <w:rPr>
          <w:rFonts w:hint="eastAsia"/>
        </w:rPr>
        <w:t xml:space="preserve">　　</w:t>
      </w:r>
      <w:r w:rsidRPr="005876B9">
        <w:rPr>
          <w:u w:val="single"/>
        </w:rPr>
        <w:t>使途限定</w:t>
      </w:r>
      <w:r w:rsidR="00396652">
        <w:rPr>
          <w:rFonts w:hint="eastAsia"/>
          <w:u w:val="single"/>
        </w:rPr>
        <w:t>基金</w:t>
      </w:r>
    </w:p>
    <w:p w:rsidR="009D7ACB" w:rsidRDefault="009D7ACB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 w:rsidR="00396652" w:rsidRPr="003640D2">
        <w:rPr>
          <w:rFonts w:asciiTheme="minorEastAsia" w:eastAsiaTheme="minorEastAsia" w:hAnsiTheme="minorEastAsia" w:hint="eastAsia"/>
        </w:rPr>
        <w:t>未来教育基金</w:t>
      </w:r>
      <w:r w:rsidR="00E8455D">
        <w:rPr>
          <w:rFonts w:asciiTheme="minorEastAsia" w:eastAsiaTheme="minorEastAsia" w:hAnsiTheme="minorEastAsia" w:hint="eastAsia"/>
        </w:rPr>
        <w:t>【税額控除】</w:t>
      </w:r>
    </w:p>
    <w:p w:rsidR="009F7BAA" w:rsidRDefault="009F7BAA" w:rsidP="009F7BAA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>若手研究者</w:t>
      </w:r>
      <w:r>
        <w:rPr>
          <w:rFonts w:asciiTheme="minorEastAsia" w:eastAsiaTheme="minorEastAsia" w:hAnsiTheme="minorEastAsia"/>
        </w:rPr>
        <w:t>支援基金</w:t>
      </w:r>
      <w:r w:rsidR="00E8455D">
        <w:rPr>
          <w:rFonts w:asciiTheme="minorEastAsia" w:eastAsiaTheme="minorEastAsia" w:hAnsiTheme="minorEastAsia" w:hint="eastAsia"/>
        </w:rPr>
        <w:t>【税額控除】</w:t>
      </w:r>
    </w:p>
    <w:p w:rsidR="007F1A04" w:rsidRDefault="009D7ACB" w:rsidP="008D39B2">
      <w:pPr>
        <w:ind w:firstLineChars="249" w:firstLine="565"/>
        <w:rPr>
          <w:rFonts w:asciiTheme="minorEastAsia" w:eastAsiaTheme="minorEastAsia" w:hAnsiTheme="minorEastAsia" w:hint="eastAsia"/>
        </w:rPr>
      </w:pPr>
      <w:r w:rsidRPr="005363EE">
        <w:rPr>
          <w:rFonts w:asciiTheme="minorEastAsia" w:eastAsiaTheme="minorEastAsia" w:hAnsiTheme="minorEastAsia"/>
        </w:rPr>
        <w:t>□</w:t>
      </w:r>
      <w:r w:rsidR="00396652" w:rsidRPr="003640D2">
        <w:rPr>
          <w:rFonts w:asciiTheme="minorEastAsia" w:eastAsiaTheme="minorEastAsia" w:hAnsiTheme="minorEastAsia" w:hint="eastAsia"/>
        </w:rPr>
        <w:t>医学部支援基金</w:t>
      </w:r>
    </w:p>
    <w:p w:rsidR="00A242E6" w:rsidRPr="003640D2" w:rsidRDefault="00A242E6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>基礎医学研究推進</w:t>
      </w:r>
      <w:r w:rsidRPr="003640D2">
        <w:rPr>
          <w:rFonts w:asciiTheme="minorEastAsia" w:eastAsiaTheme="minorEastAsia" w:hAnsiTheme="minorEastAsia" w:hint="eastAsia"/>
        </w:rPr>
        <w:t>基金</w:t>
      </w:r>
    </w:p>
    <w:p w:rsidR="009D7ACB" w:rsidRDefault="009D7ACB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 w:rsidR="00396652" w:rsidRPr="009D7ACB">
        <w:rPr>
          <w:rFonts w:asciiTheme="minorEastAsia" w:eastAsiaTheme="minorEastAsia" w:hAnsiTheme="minorEastAsia" w:hint="eastAsia"/>
        </w:rPr>
        <w:t>ユーカリ基金</w:t>
      </w:r>
    </w:p>
    <w:p w:rsidR="00B22316" w:rsidRDefault="00B22316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>紙産業研究教育</w:t>
      </w:r>
      <w:r w:rsidRPr="009D7ACB">
        <w:rPr>
          <w:rFonts w:asciiTheme="minorEastAsia" w:eastAsiaTheme="minorEastAsia" w:hAnsiTheme="minorEastAsia" w:hint="eastAsia"/>
        </w:rPr>
        <w:t>基金</w:t>
      </w:r>
    </w:p>
    <w:p w:rsidR="001A7890" w:rsidRDefault="001A7890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 w:rsidRPr="001A7890">
        <w:rPr>
          <w:rFonts w:asciiTheme="minorEastAsia" w:eastAsiaTheme="minorEastAsia" w:hAnsiTheme="minorEastAsia" w:hint="eastAsia"/>
        </w:rPr>
        <w:t>四国遍路研究基金</w:t>
      </w:r>
    </w:p>
    <w:p w:rsidR="00D1073D" w:rsidRDefault="00B35001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>附属学校園</w:t>
      </w:r>
      <w:r>
        <w:rPr>
          <w:rFonts w:asciiTheme="minorEastAsia" w:eastAsiaTheme="minorEastAsia" w:hAnsiTheme="minorEastAsia"/>
        </w:rPr>
        <w:t>支援</w:t>
      </w:r>
      <w:r w:rsidRPr="001A7890">
        <w:rPr>
          <w:rFonts w:asciiTheme="minorEastAsia" w:eastAsiaTheme="minorEastAsia" w:hAnsiTheme="minorEastAsia" w:hint="eastAsia"/>
        </w:rPr>
        <w:t>基金</w:t>
      </w:r>
    </w:p>
    <w:p w:rsidR="00405E17" w:rsidRDefault="00D1073D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>地域創生</w:t>
      </w:r>
      <w:r>
        <w:rPr>
          <w:rFonts w:asciiTheme="minorEastAsia" w:eastAsiaTheme="minorEastAsia" w:hAnsiTheme="minorEastAsia"/>
        </w:rPr>
        <w:t>基金</w:t>
      </w:r>
    </w:p>
    <w:p w:rsidR="00054CFD" w:rsidRDefault="00054CFD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□施設維持管理基金</w:t>
      </w:r>
    </w:p>
    <w:p w:rsidR="006512EB" w:rsidRDefault="006512EB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□</w:t>
      </w:r>
      <w:r w:rsidR="00BE1A3E">
        <w:rPr>
          <w:rFonts w:asciiTheme="minorEastAsia" w:eastAsiaTheme="minorEastAsia" w:hAnsiTheme="minorEastAsia"/>
        </w:rPr>
        <w:t>理学支援基金</w:t>
      </w:r>
    </w:p>
    <w:p w:rsidR="00111A96" w:rsidRDefault="00111A96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□データサイエンスみらい基金</w:t>
      </w:r>
    </w:p>
    <w:p w:rsidR="00C23E05" w:rsidRDefault="00C23E05" w:rsidP="00CD679D">
      <w:pPr>
        <w:ind w:firstLineChars="249" w:firstLine="5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□広報人材育成基金</w:t>
      </w:r>
    </w:p>
    <w:p w:rsidR="00C23E05" w:rsidRPr="00D1073D" w:rsidRDefault="00C23E05" w:rsidP="00CD679D">
      <w:pPr>
        <w:ind w:firstLineChars="249" w:firstLine="56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□課外活動支援基金</w:t>
      </w:r>
    </w:p>
    <w:p w:rsidR="00111A96" w:rsidRDefault="00111A96" w:rsidP="006A565F"/>
    <w:p w:rsidR="006A565F" w:rsidRDefault="006A565F" w:rsidP="006A565F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HP</w:t>
      </w:r>
      <w:r w:rsidR="007F1A04">
        <w:rPr>
          <w:rFonts w:hint="eastAsia"/>
          <w:kern w:val="0"/>
        </w:rPr>
        <w:t>や広報誌等への氏名等の掲載</w:t>
      </w:r>
      <w:r>
        <w:rPr>
          <w:rFonts w:hint="eastAsia"/>
        </w:rPr>
        <w:t>（該当する</w:t>
      </w:r>
      <w:r w:rsidRPr="005363EE">
        <w:rPr>
          <w:rFonts w:asciiTheme="minorEastAsia" w:eastAsiaTheme="minorEastAsia" w:hAnsiTheme="minorEastAsia"/>
        </w:rPr>
        <w:t>□</w:t>
      </w:r>
      <w:r>
        <w:t>に</w:t>
      </w:r>
      <w:r w:rsidR="003D2E30">
        <w:t>チェック</w:t>
      </w:r>
      <w:r w:rsidR="003D2E30">
        <w:rPr>
          <w:rFonts w:hint="eastAsia"/>
        </w:rPr>
        <w:t>を記入してください</w:t>
      </w:r>
      <w:r w:rsidR="007F1A04">
        <w:rPr>
          <w:rFonts w:hint="eastAsia"/>
        </w:rPr>
        <w:t>。</w:t>
      </w:r>
      <w:r>
        <w:rPr>
          <w:rFonts w:hint="eastAsia"/>
        </w:rPr>
        <w:t>）</w:t>
      </w:r>
    </w:p>
    <w:p w:rsidR="006A565F" w:rsidRDefault="006A565F" w:rsidP="00CD679D">
      <w:pPr>
        <w:ind w:firstLineChars="249" w:firstLine="565"/>
        <w:rPr>
          <w:rFonts w:asciiTheme="minorEastAsia" w:eastAsiaTheme="minorEastAsia" w:hAnsiTheme="minorEastAsia"/>
        </w:rPr>
      </w:pP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/>
        </w:rPr>
        <w:t>希望</w:t>
      </w:r>
      <w:r w:rsidR="007F1A04">
        <w:rPr>
          <w:rFonts w:asciiTheme="minorEastAsia" w:eastAsiaTheme="minorEastAsia" w:hAnsiTheme="minorEastAsia" w:hint="eastAsia"/>
        </w:rPr>
        <w:t>する</w:t>
      </w:r>
      <w:r w:rsidR="00111A96">
        <w:rPr>
          <w:rFonts w:asciiTheme="minorEastAsia" w:eastAsiaTheme="minorEastAsia" w:hAnsiTheme="minorEastAsia" w:hint="eastAsia"/>
        </w:rPr>
        <w:t xml:space="preserve">　　</w:t>
      </w:r>
      <w:r w:rsidRPr="005363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/>
        </w:rPr>
        <w:t>希望しない</w:t>
      </w:r>
    </w:p>
    <w:p w:rsidR="006A565F" w:rsidRDefault="006A565F" w:rsidP="006A565F">
      <w:pPr>
        <w:ind w:firstLineChars="100" w:firstLine="227"/>
        <w:rPr>
          <w:rFonts w:asciiTheme="minorEastAsia" w:eastAsiaTheme="minorEastAsia" w:hAnsiTheme="minorEastAsia"/>
        </w:rPr>
      </w:pPr>
    </w:p>
    <w:p w:rsidR="00901B46" w:rsidRPr="00901B46" w:rsidRDefault="00901B46" w:rsidP="00C66ED1">
      <w:r>
        <w:rPr>
          <w:rFonts w:hint="eastAsia"/>
        </w:rPr>
        <w:t xml:space="preserve">　</w:t>
      </w:r>
      <w:r w:rsidR="006A565F">
        <w:rPr>
          <w:rFonts w:hint="eastAsia"/>
        </w:rPr>
        <w:t>4</w:t>
      </w:r>
      <w:r>
        <w:rPr>
          <w:rFonts w:hint="eastAsia"/>
        </w:rPr>
        <w:t xml:space="preserve">　</w:t>
      </w:r>
      <w:r w:rsidRPr="00111A96">
        <w:rPr>
          <w:rFonts w:hint="eastAsia"/>
          <w:spacing w:val="347"/>
          <w:kern w:val="0"/>
          <w:fitText w:val="1135" w:id="449039874"/>
        </w:rPr>
        <w:t>備</w:t>
      </w:r>
      <w:r w:rsidRPr="00111A96">
        <w:rPr>
          <w:rFonts w:hint="eastAsia"/>
          <w:kern w:val="0"/>
          <w:fitText w:val="1135" w:id="449039874"/>
        </w:rPr>
        <w:t>考</w:t>
      </w:r>
      <w:r>
        <w:rPr>
          <w:rFonts w:hint="eastAsia"/>
        </w:rPr>
        <w:t>：</w:t>
      </w:r>
    </w:p>
    <w:sectPr w:rsidR="00901B46" w:rsidRPr="00901B46" w:rsidSect="00C23E05">
      <w:pgSz w:w="11906" w:h="16838" w:code="9"/>
      <w:pgMar w:top="851" w:right="1418" w:bottom="709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CA" w:rsidRDefault="000910CA" w:rsidP="00EB278C">
      <w:r>
        <w:separator/>
      </w:r>
    </w:p>
  </w:endnote>
  <w:endnote w:type="continuationSeparator" w:id="0">
    <w:p w:rsidR="000910CA" w:rsidRDefault="000910CA" w:rsidP="00EB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CA" w:rsidRDefault="000910CA" w:rsidP="00EB278C">
      <w:r>
        <w:separator/>
      </w:r>
    </w:p>
  </w:footnote>
  <w:footnote w:type="continuationSeparator" w:id="0">
    <w:p w:rsidR="000910CA" w:rsidRDefault="000910CA" w:rsidP="00EB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E6"/>
    <w:rsid w:val="00054CFD"/>
    <w:rsid w:val="000910CA"/>
    <w:rsid w:val="00095749"/>
    <w:rsid w:val="000A3C8B"/>
    <w:rsid w:val="000D775D"/>
    <w:rsid w:val="00111A96"/>
    <w:rsid w:val="001430EE"/>
    <w:rsid w:val="001915DB"/>
    <w:rsid w:val="001959CD"/>
    <w:rsid w:val="001A6EEF"/>
    <w:rsid w:val="001A7890"/>
    <w:rsid w:val="001E508B"/>
    <w:rsid w:val="002963F4"/>
    <w:rsid w:val="002A797C"/>
    <w:rsid w:val="002F69F8"/>
    <w:rsid w:val="002F7F8C"/>
    <w:rsid w:val="003416A0"/>
    <w:rsid w:val="003640D2"/>
    <w:rsid w:val="00396652"/>
    <w:rsid w:val="003D2E30"/>
    <w:rsid w:val="00405E17"/>
    <w:rsid w:val="00415C2D"/>
    <w:rsid w:val="004340E6"/>
    <w:rsid w:val="00463C92"/>
    <w:rsid w:val="004B3DBE"/>
    <w:rsid w:val="005363EE"/>
    <w:rsid w:val="005843E5"/>
    <w:rsid w:val="00585411"/>
    <w:rsid w:val="005876B9"/>
    <w:rsid w:val="005910A1"/>
    <w:rsid w:val="005F2733"/>
    <w:rsid w:val="0060219D"/>
    <w:rsid w:val="006200B3"/>
    <w:rsid w:val="006512EB"/>
    <w:rsid w:val="00654E20"/>
    <w:rsid w:val="00681259"/>
    <w:rsid w:val="006A565F"/>
    <w:rsid w:val="006D01CD"/>
    <w:rsid w:val="00727021"/>
    <w:rsid w:val="00792CDE"/>
    <w:rsid w:val="007F1A04"/>
    <w:rsid w:val="0082675B"/>
    <w:rsid w:val="008D39B2"/>
    <w:rsid w:val="00901B46"/>
    <w:rsid w:val="00996B1C"/>
    <w:rsid w:val="009D7ACB"/>
    <w:rsid w:val="009F7BAA"/>
    <w:rsid w:val="00A242E6"/>
    <w:rsid w:val="00AB50CE"/>
    <w:rsid w:val="00AB60BA"/>
    <w:rsid w:val="00AD2998"/>
    <w:rsid w:val="00B106FC"/>
    <w:rsid w:val="00B22316"/>
    <w:rsid w:val="00B35001"/>
    <w:rsid w:val="00B541B5"/>
    <w:rsid w:val="00B66533"/>
    <w:rsid w:val="00BE1A3E"/>
    <w:rsid w:val="00C130E7"/>
    <w:rsid w:val="00C23E05"/>
    <w:rsid w:val="00C66ED1"/>
    <w:rsid w:val="00CC3B6A"/>
    <w:rsid w:val="00CC6D42"/>
    <w:rsid w:val="00CD679D"/>
    <w:rsid w:val="00D1073D"/>
    <w:rsid w:val="00D50962"/>
    <w:rsid w:val="00D8302D"/>
    <w:rsid w:val="00DF5A21"/>
    <w:rsid w:val="00E8455D"/>
    <w:rsid w:val="00E87FDD"/>
    <w:rsid w:val="00EB278C"/>
    <w:rsid w:val="00F12A66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A663E1"/>
  <w15:docId w15:val="{68BE43DC-D2C9-42E5-8B11-69BC734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62"/>
    <w:pPr>
      <w:widowControl w:val="0"/>
      <w:jc w:val="both"/>
    </w:pPr>
    <w:rPr>
      <w:rFonts w:ascii="Century" w:eastAsia="ＭＳ Ｐ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B46"/>
    <w:pPr>
      <w:jc w:val="center"/>
    </w:pPr>
  </w:style>
  <w:style w:type="character" w:customStyle="1" w:styleId="a4">
    <w:name w:val="記 (文字)"/>
    <w:basedOn w:val="a0"/>
    <w:link w:val="a3"/>
    <w:uiPriority w:val="99"/>
    <w:rsid w:val="00901B46"/>
    <w:rPr>
      <w:rFonts w:ascii="Century" w:eastAsia="ＭＳ Ｐ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901B46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B46"/>
    <w:rPr>
      <w:rFonts w:ascii="Century" w:eastAsia="ＭＳ Ｐ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7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2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278C"/>
    <w:rPr>
      <w:rFonts w:ascii="Century" w:eastAsia="ＭＳ Ｐ明朝" w:hAnsi="Century"/>
      <w:sz w:val="22"/>
    </w:rPr>
  </w:style>
  <w:style w:type="paragraph" w:styleId="ab">
    <w:name w:val="footer"/>
    <w:basedOn w:val="a"/>
    <w:link w:val="ac"/>
    <w:uiPriority w:val="99"/>
    <w:unhideWhenUsed/>
    <w:rsid w:val="00EB27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278C"/>
    <w:rPr>
      <w:rFonts w:ascii="Century" w:eastAsia="ＭＳ Ｐ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kikin</dc:creator>
  <cp:lastModifiedBy>kikin</cp:lastModifiedBy>
  <cp:revision>3</cp:revision>
  <cp:lastPrinted>2022-06-24T06:10:00Z</cp:lastPrinted>
  <dcterms:created xsi:type="dcterms:W3CDTF">2023-07-03T01:24:00Z</dcterms:created>
  <dcterms:modified xsi:type="dcterms:W3CDTF">2023-07-03T01:26:00Z</dcterms:modified>
</cp:coreProperties>
</file>